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C8" w:rsidRPr="00EF28D8" w:rsidRDefault="004D3DC8" w:rsidP="004D3DC8">
      <w:pPr>
        <w:spacing w:after="0"/>
        <w:rPr>
          <w:b/>
        </w:rPr>
      </w:pPr>
      <w:r w:rsidRPr="00EF28D8">
        <w:rPr>
          <w:b/>
        </w:rPr>
        <w:t>Тест «</w:t>
      </w:r>
      <w:r w:rsidR="00EF28D8" w:rsidRPr="00EF28D8">
        <w:rPr>
          <w:b/>
        </w:rPr>
        <w:t xml:space="preserve">Внешняя политика России </w:t>
      </w:r>
      <w:r w:rsidRPr="00EF28D8">
        <w:rPr>
          <w:b/>
        </w:rPr>
        <w:t xml:space="preserve">во второй половине </w:t>
      </w:r>
      <w:r w:rsidRPr="00EF28D8">
        <w:rPr>
          <w:b/>
          <w:lang w:val="en-US"/>
        </w:rPr>
        <w:t>XVIII</w:t>
      </w:r>
      <w:r w:rsidRPr="00EF28D8">
        <w:rPr>
          <w:b/>
        </w:rPr>
        <w:t xml:space="preserve"> века »</w:t>
      </w:r>
    </w:p>
    <w:p w:rsidR="00EF28D8" w:rsidRDefault="00EF28D8" w:rsidP="00EF28D8">
      <w:pPr>
        <w:pStyle w:val="a3"/>
        <w:numPr>
          <w:ilvl w:val="0"/>
          <w:numId w:val="2"/>
        </w:numPr>
        <w:spacing w:after="0"/>
      </w:pPr>
      <w:r>
        <w:t>Что является лишним в ряду</w:t>
      </w:r>
      <w:r w:rsidR="004D3DC8">
        <w:t>?</w:t>
      </w:r>
      <w:r>
        <w:t xml:space="preserve"> </w:t>
      </w:r>
    </w:p>
    <w:p w:rsidR="00EF28D8" w:rsidRDefault="00EF28D8" w:rsidP="00EF28D8">
      <w:pPr>
        <w:spacing w:after="0"/>
        <w:ind w:left="360"/>
      </w:pPr>
      <w:r>
        <w:t xml:space="preserve">В результате третьего раздела Речи </w:t>
      </w:r>
      <w:proofErr w:type="spellStart"/>
      <w:r>
        <w:t>Посполитой</w:t>
      </w:r>
      <w:proofErr w:type="spellEnd"/>
      <w:r>
        <w:t xml:space="preserve"> к России отошли: большая часть Литвы, Западная Белоруссия и Западная Волынь, Центральная Польша с Варшавой.</w:t>
      </w:r>
    </w:p>
    <w:p w:rsidR="00EF28D8" w:rsidRDefault="00EF28D8" w:rsidP="00EF28D8">
      <w:pPr>
        <w:spacing w:after="0"/>
        <w:ind w:left="360"/>
      </w:pPr>
      <w:r>
        <w:t>2. Главным событие заключительного этапа второй русско-турецкой</w:t>
      </w:r>
      <w:r>
        <w:tab/>
        <w:t xml:space="preserve"> войны конца </w:t>
      </w:r>
      <w:r>
        <w:rPr>
          <w:lang w:val="en-US"/>
        </w:rPr>
        <w:t>XVIII</w:t>
      </w:r>
      <w:r w:rsidRPr="00EF28D8">
        <w:t xml:space="preserve"> </w:t>
      </w:r>
      <w:r>
        <w:t>века стало:</w:t>
      </w:r>
    </w:p>
    <w:p w:rsidR="00EF28D8" w:rsidRDefault="00EF28D8" w:rsidP="00EF28D8">
      <w:pPr>
        <w:spacing w:after="0"/>
        <w:ind w:left="360"/>
      </w:pPr>
      <w:r>
        <w:t>А) форсирование Дуная</w:t>
      </w:r>
    </w:p>
    <w:p w:rsidR="00EF28D8" w:rsidRDefault="00EF28D8" w:rsidP="00EF28D8">
      <w:pPr>
        <w:spacing w:after="0"/>
        <w:ind w:left="360"/>
      </w:pPr>
      <w:r>
        <w:t xml:space="preserve">Б) взятие </w:t>
      </w:r>
      <w:proofErr w:type="spellStart"/>
      <w:r>
        <w:t>Туртукая</w:t>
      </w:r>
      <w:proofErr w:type="spellEnd"/>
    </w:p>
    <w:p w:rsidR="00EF28D8" w:rsidRDefault="00EF28D8" w:rsidP="00EF28D8">
      <w:pPr>
        <w:spacing w:after="0"/>
        <w:ind w:left="360"/>
      </w:pPr>
      <w:r>
        <w:t>В) овладение крепостью Очаков</w:t>
      </w:r>
    </w:p>
    <w:p w:rsidR="00EF28D8" w:rsidRPr="00EF28D8" w:rsidRDefault="00EF28D8" w:rsidP="00EF28D8">
      <w:pPr>
        <w:spacing w:after="0"/>
        <w:ind w:left="360"/>
      </w:pPr>
      <w:r>
        <w:t>Г) взятие Измаила</w:t>
      </w:r>
    </w:p>
    <w:p w:rsidR="004D3DC8" w:rsidRDefault="004D3DC8" w:rsidP="004D3DC8">
      <w:pPr>
        <w:spacing w:after="0"/>
        <w:ind w:left="360"/>
      </w:pPr>
      <w:r>
        <w:t xml:space="preserve">3. Кто из русских военачальников прославился во время русско-турецкой войн второй половины </w:t>
      </w:r>
      <w:r>
        <w:rPr>
          <w:lang w:val="en-US"/>
        </w:rPr>
        <w:t>XVIII</w:t>
      </w:r>
      <w:r w:rsidRPr="004D3DC8">
        <w:t xml:space="preserve"> </w:t>
      </w:r>
      <w:r>
        <w:t>века</w:t>
      </w:r>
      <w:proofErr w:type="gramStart"/>
      <w:r>
        <w:t xml:space="preserve"> ?</w:t>
      </w:r>
      <w:proofErr w:type="gramEnd"/>
    </w:p>
    <w:p w:rsidR="004D3DC8" w:rsidRDefault="004D3DC8" w:rsidP="00EF28D8">
      <w:pPr>
        <w:spacing w:after="0"/>
        <w:ind w:left="360"/>
      </w:pPr>
      <w:r>
        <w:t>А) П.С.Нахимов</w:t>
      </w:r>
      <w:r w:rsidR="00EF28D8">
        <w:t xml:space="preserve">     </w:t>
      </w:r>
      <w:r>
        <w:t>Б) П.А.Румянцев</w:t>
      </w:r>
      <w:r w:rsidR="00EF28D8">
        <w:t xml:space="preserve">      </w:t>
      </w:r>
      <w:r>
        <w:t>В) Ф.Апраксин</w:t>
      </w:r>
      <w:r w:rsidR="00EF28D8">
        <w:t xml:space="preserve">   </w:t>
      </w:r>
      <w:r>
        <w:t>Г) Б.Х.Миних</w:t>
      </w:r>
    </w:p>
    <w:p w:rsidR="004D3DC8" w:rsidRDefault="004D3DC8" w:rsidP="004D3DC8">
      <w:pPr>
        <w:spacing w:after="0"/>
        <w:ind w:left="360"/>
      </w:pPr>
      <w:r>
        <w:t xml:space="preserve">4. Что явилось поводом к началу русско-турецкой войны 1787-1791 </w:t>
      </w:r>
      <w:proofErr w:type="spellStart"/>
      <w:proofErr w:type="gramStart"/>
      <w:r>
        <w:t>гг</w:t>
      </w:r>
      <w:proofErr w:type="spellEnd"/>
      <w:proofErr w:type="gramEnd"/>
      <w:r>
        <w:t>?</w:t>
      </w:r>
    </w:p>
    <w:p w:rsidR="004D3DC8" w:rsidRDefault="004D3DC8" w:rsidP="004D3DC8">
      <w:pPr>
        <w:spacing w:after="0"/>
        <w:ind w:left="360"/>
      </w:pPr>
      <w:r>
        <w:t xml:space="preserve">А) </w:t>
      </w:r>
      <w:r w:rsidR="007F2169">
        <w:t>ввод русских войск в Дунайские княжества</w:t>
      </w:r>
    </w:p>
    <w:p w:rsidR="007F2169" w:rsidRDefault="007F2169" w:rsidP="004D3DC8">
      <w:pPr>
        <w:spacing w:after="0"/>
        <w:ind w:left="360"/>
      </w:pPr>
      <w:r>
        <w:t>Б) захват турками крепости Кинбурн</w:t>
      </w:r>
    </w:p>
    <w:p w:rsidR="007F2169" w:rsidRDefault="007F2169" w:rsidP="004D3DC8">
      <w:pPr>
        <w:spacing w:after="0"/>
        <w:ind w:left="360"/>
      </w:pPr>
      <w:r>
        <w:t>В) присоединение к России Крымского ханства</w:t>
      </w:r>
    </w:p>
    <w:p w:rsidR="007F2169" w:rsidRDefault="007F2169" w:rsidP="004D3DC8">
      <w:pPr>
        <w:spacing w:after="0"/>
        <w:ind w:left="360"/>
      </w:pPr>
      <w:r>
        <w:t>Г) отказ Турции пропускать русские суда через проливы Босфор и Дарданеллы;</w:t>
      </w:r>
    </w:p>
    <w:p w:rsidR="007F2169" w:rsidRDefault="007F2169" w:rsidP="004D3DC8">
      <w:pPr>
        <w:spacing w:after="0"/>
        <w:ind w:left="360"/>
      </w:pPr>
      <w:r>
        <w:t>5. Что такое секуляризация?</w:t>
      </w:r>
    </w:p>
    <w:p w:rsidR="007F2169" w:rsidRDefault="007F2169" w:rsidP="004D3DC8">
      <w:pPr>
        <w:spacing w:after="0"/>
        <w:ind w:left="360"/>
      </w:pPr>
      <w:r>
        <w:t>А) система наказаний для нижних чинов армии;</w:t>
      </w:r>
    </w:p>
    <w:p w:rsidR="007F2169" w:rsidRDefault="007F2169" w:rsidP="004D3DC8">
      <w:pPr>
        <w:spacing w:after="0"/>
        <w:ind w:left="360"/>
      </w:pPr>
      <w:r>
        <w:t>Б) право помещика на исключительное владение землей и крестьянами;</w:t>
      </w:r>
    </w:p>
    <w:p w:rsidR="007F2169" w:rsidRDefault="007F2169" w:rsidP="004D3DC8">
      <w:pPr>
        <w:spacing w:after="0"/>
        <w:ind w:left="360"/>
      </w:pPr>
      <w:r>
        <w:t>В) перевод церковных земельных владений в собственность государства</w:t>
      </w:r>
    </w:p>
    <w:p w:rsidR="007F2169" w:rsidRDefault="007F2169" w:rsidP="004D3DC8">
      <w:pPr>
        <w:spacing w:after="0"/>
        <w:ind w:left="360"/>
      </w:pPr>
      <w:r>
        <w:t>Г) трудовая повинность для городских жителей.</w:t>
      </w:r>
    </w:p>
    <w:p w:rsidR="007F2169" w:rsidRDefault="007F2169" w:rsidP="000F4C32">
      <w:pPr>
        <w:spacing w:after="0"/>
        <w:ind w:left="360"/>
      </w:pPr>
      <w:r>
        <w:t xml:space="preserve">6. </w:t>
      </w:r>
      <w:r w:rsidR="000F4C32">
        <w:t>Установите соответствие.</w:t>
      </w:r>
    </w:p>
    <w:tbl>
      <w:tblPr>
        <w:tblStyle w:val="a4"/>
        <w:tblW w:w="0" w:type="auto"/>
        <w:tblInd w:w="360" w:type="dxa"/>
        <w:tblLook w:val="04A0"/>
      </w:tblPr>
      <w:tblGrid>
        <w:gridCol w:w="2802"/>
        <w:gridCol w:w="1737"/>
      </w:tblGrid>
      <w:tr w:rsidR="000F4C32" w:rsidTr="000F4C32">
        <w:tc>
          <w:tcPr>
            <w:tcW w:w="0" w:type="auto"/>
          </w:tcPr>
          <w:p w:rsidR="000F4C32" w:rsidRDefault="000F4C32" w:rsidP="000F4C32">
            <w:r>
              <w:t>Сражение</w:t>
            </w:r>
          </w:p>
        </w:tc>
        <w:tc>
          <w:tcPr>
            <w:tcW w:w="0" w:type="auto"/>
          </w:tcPr>
          <w:p w:rsidR="000F4C32" w:rsidRDefault="000F4C32" w:rsidP="000F4C32">
            <w:r>
              <w:t>Полководец</w:t>
            </w:r>
          </w:p>
        </w:tc>
      </w:tr>
      <w:tr w:rsidR="000F4C32" w:rsidTr="000F4C32">
        <w:tc>
          <w:tcPr>
            <w:tcW w:w="0" w:type="auto"/>
          </w:tcPr>
          <w:p w:rsidR="000F4C32" w:rsidRDefault="000F4C32" w:rsidP="000F4C32">
            <w:r>
              <w:t>А) Взятие крепости Очаков</w:t>
            </w:r>
          </w:p>
          <w:p w:rsidR="000F4C32" w:rsidRDefault="000F4C32" w:rsidP="000F4C32">
            <w:r>
              <w:t>Б) Сражение у реки Ларги</w:t>
            </w:r>
          </w:p>
          <w:p w:rsidR="000F4C32" w:rsidRDefault="000F4C32" w:rsidP="000F4C32">
            <w:r>
              <w:t xml:space="preserve">В) Сражение при </w:t>
            </w:r>
            <w:proofErr w:type="spellStart"/>
            <w:r>
              <w:t>Фокшанах</w:t>
            </w:r>
            <w:proofErr w:type="spellEnd"/>
          </w:p>
          <w:p w:rsidR="000F4C32" w:rsidRDefault="000F4C32" w:rsidP="000F4C32">
            <w:r>
              <w:t xml:space="preserve">Г) сражение у реки </w:t>
            </w:r>
            <w:proofErr w:type="spellStart"/>
            <w:r>
              <w:t>Кагул</w:t>
            </w:r>
            <w:proofErr w:type="spellEnd"/>
          </w:p>
          <w:p w:rsidR="000F4C32" w:rsidRDefault="000F4C32" w:rsidP="000F4C32">
            <w:r>
              <w:t xml:space="preserve">Д) сражение при </w:t>
            </w:r>
            <w:proofErr w:type="spellStart"/>
            <w:r>
              <w:t>Рымнике</w:t>
            </w:r>
            <w:proofErr w:type="spellEnd"/>
          </w:p>
          <w:p w:rsidR="000F4C32" w:rsidRDefault="000F4C32" w:rsidP="000F4C32">
            <w:r>
              <w:t>Е) Взятие Измаила</w:t>
            </w:r>
          </w:p>
        </w:tc>
        <w:tc>
          <w:tcPr>
            <w:tcW w:w="0" w:type="auto"/>
          </w:tcPr>
          <w:p w:rsidR="000F4C32" w:rsidRDefault="000F4C32" w:rsidP="000F4C32">
            <w:r>
              <w:t>1) П.А.Румянцев</w:t>
            </w:r>
          </w:p>
          <w:p w:rsidR="000F4C32" w:rsidRDefault="000F4C32" w:rsidP="000F4C32">
            <w:r>
              <w:t>2) А.В.Суворов</w:t>
            </w:r>
          </w:p>
          <w:p w:rsidR="000F4C32" w:rsidRDefault="000F4C32" w:rsidP="000F4C32">
            <w:r>
              <w:t>3) Г.А.Потемкин</w:t>
            </w:r>
          </w:p>
        </w:tc>
      </w:tr>
    </w:tbl>
    <w:p w:rsidR="000F4C32" w:rsidRDefault="000F4C32" w:rsidP="000F4C32">
      <w:pPr>
        <w:spacing w:after="0"/>
        <w:ind w:left="360"/>
      </w:pPr>
    </w:p>
    <w:tbl>
      <w:tblPr>
        <w:tblStyle w:val="a4"/>
        <w:tblpPr w:leftFromText="180" w:rightFromText="180" w:vertAnchor="text" w:horzAnchor="page" w:tblpX="2158" w:tblpYSpec="outside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0F4C32" w:rsidTr="000F4C32">
        <w:tc>
          <w:tcPr>
            <w:tcW w:w="567" w:type="dxa"/>
          </w:tcPr>
          <w:p w:rsidR="000F4C32" w:rsidRDefault="000F4C32" w:rsidP="000F4C32">
            <w:r>
              <w:t xml:space="preserve">А </w:t>
            </w:r>
          </w:p>
        </w:tc>
        <w:tc>
          <w:tcPr>
            <w:tcW w:w="567" w:type="dxa"/>
          </w:tcPr>
          <w:p w:rsidR="000F4C32" w:rsidRDefault="000F4C32" w:rsidP="000F4C32">
            <w:r>
              <w:t>Б</w:t>
            </w:r>
          </w:p>
        </w:tc>
        <w:tc>
          <w:tcPr>
            <w:tcW w:w="567" w:type="dxa"/>
          </w:tcPr>
          <w:p w:rsidR="000F4C32" w:rsidRDefault="000F4C32" w:rsidP="000F4C32">
            <w:r>
              <w:t>В</w:t>
            </w:r>
          </w:p>
        </w:tc>
        <w:tc>
          <w:tcPr>
            <w:tcW w:w="567" w:type="dxa"/>
          </w:tcPr>
          <w:p w:rsidR="000F4C32" w:rsidRDefault="000F4C32" w:rsidP="000F4C32">
            <w:r>
              <w:t>Г</w:t>
            </w:r>
          </w:p>
        </w:tc>
        <w:tc>
          <w:tcPr>
            <w:tcW w:w="567" w:type="dxa"/>
          </w:tcPr>
          <w:p w:rsidR="000F4C32" w:rsidRDefault="000F4C32" w:rsidP="000F4C32">
            <w:r>
              <w:t>Д</w:t>
            </w:r>
          </w:p>
        </w:tc>
        <w:tc>
          <w:tcPr>
            <w:tcW w:w="567" w:type="dxa"/>
          </w:tcPr>
          <w:p w:rsidR="000F4C32" w:rsidRDefault="000F4C32" w:rsidP="000F4C32">
            <w:r>
              <w:t>Е</w:t>
            </w:r>
          </w:p>
        </w:tc>
      </w:tr>
      <w:tr w:rsidR="000F4C32" w:rsidTr="000F4C32">
        <w:tc>
          <w:tcPr>
            <w:tcW w:w="567" w:type="dxa"/>
          </w:tcPr>
          <w:p w:rsidR="000F4C32" w:rsidRDefault="000F4C32" w:rsidP="000F4C32"/>
        </w:tc>
        <w:tc>
          <w:tcPr>
            <w:tcW w:w="567" w:type="dxa"/>
          </w:tcPr>
          <w:p w:rsidR="000F4C32" w:rsidRDefault="000F4C32" w:rsidP="000F4C32"/>
        </w:tc>
        <w:tc>
          <w:tcPr>
            <w:tcW w:w="567" w:type="dxa"/>
          </w:tcPr>
          <w:p w:rsidR="000F4C32" w:rsidRDefault="000F4C32" w:rsidP="000F4C32"/>
        </w:tc>
        <w:tc>
          <w:tcPr>
            <w:tcW w:w="567" w:type="dxa"/>
          </w:tcPr>
          <w:p w:rsidR="000F4C32" w:rsidRDefault="000F4C32" w:rsidP="000F4C32"/>
        </w:tc>
        <w:tc>
          <w:tcPr>
            <w:tcW w:w="567" w:type="dxa"/>
          </w:tcPr>
          <w:p w:rsidR="000F4C32" w:rsidRDefault="000F4C32" w:rsidP="000F4C32"/>
        </w:tc>
        <w:tc>
          <w:tcPr>
            <w:tcW w:w="567" w:type="dxa"/>
          </w:tcPr>
          <w:p w:rsidR="000F4C32" w:rsidRDefault="000F4C32" w:rsidP="000F4C32"/>
        </w:tc>
      </w:tr>
    </w:tbl>
    <w:p w:rsidR="000F4C32" w:rsidRDefault="000F4C32" w:rsidP="000F4C32">
      <w:pPr>
        <w:spacing w:after="0"/>
      </w:pPr>
      <w:r>
        <w:t xml:space="preserve">    Ответ:</w:t>
      </w:r>
    </w:p>
    <w:p w:rsidR="000F4C32" w:rsidRDefault="000F4C32" w:rsidP="000F4C32">
      <w:pPr>
        <w:spacing w:after="0"/>
        <w:ind w:left="360"/>
      </w:pPr>
    </w:p>
    <w:p w:rsidR="007F2169" w:rsidRDefault="007F2169" w:rsidP="007F2169">
      <w:pPr>
        <w:spacing w:after="0"/>
        <w:ind w:left="360"/>
      </w:pPr>
      <w:r>
        <w:t xml:space="preserve">7. </w:t>
      </w:r>
      <w:r w:rsidR="000F4C32">
        <w:t>Первая морская победа России в южных морях произошла:</w:t>
      </w:r>
    </w:p>
    <w:p w:rsidR="000F4C32" w:rsidRDefault="000F4C32" w:rsidP="007F2169">
      <w:pPr>
        <w:spacing w:after="0"/>
        <w:ind w:left="360"/>
      </w:pPr>
      <w:r>
        <w:t xml:space="preserve">А) в </w:t>
      </w:r>
      <w:proofErr w:type="spellStart"/>
      <w:r>
        <w:t>Хиосском</w:t>
      </w:r>
      <w:proofErr w:type="spellEnd"/>
      <w:r>
        <w:t xml:space="preserve"> проливе</w:t>
      </w:r>
    </w:p>
    <w:p w:rsidR="000F4C32" w:rsidRDefault="000F4C32" w:rsidP="007F2169">
      <w:pPr>
        <w:spacing w:after="0"/>
        <w:ind w:left="360"/>
      </w:pPr>
      <w:r>
        <w:t>Б) в Чесменской бухте</w:t>
      </w:r>
    </w:p>
    <w:p w:rsidR="000F4C32" w:rsidRDefault="000F4C32" w:rsidP="007F2169">
      <w:pPr>
        <w:spacing w:after="0"/>
        <w:ind w:left="360"/>
      </w:pPr>
      <w:r>
        <w:t xml:space="preserve">В) у острова </w:t>
      </w:r>
      <w:proofErr w:type="spellStart"/>
      <w:r>
        <w:t>Тендра</w:t>
      </w:r>
      <w:proofErr w:type="spellEnd"/>
    </w:p>
    <w:p w:rsidR="000F4C32" w:rsidRDefault="000F4C32" w:rsidP="007F2169">
      <w:pPr>
        <w:spacing w:after="0"/>
        <w:ind w:left="360"/>
      </w:pPr>
      <w:r>
        <w:t>Г) в  Керченском проливе</w:t>
      </w:r>
    </w:p>
    <w:p w:rsidR="00E64F2E" w:rsidRDefault="00E64F2E" w:rsidP="007F2169">
      <w:pPr>
        <w:spacing w:after="0"/>
        <w:ind w:left="360"/>
      </w:pPr>
      <w:r>
        <w:t>8. Когда Крым присоединен к России?</w:t>
      </w:r>
    </w:p>
    <w:p w:rsidR="00E64F2E" w:rsidRDefault="00E64F2E" w:rsidP="007F2169">
      <w:pPr>
        <w:spacing w:after="0"/>
        <w:ind w:left="360"/>
      </w:pPr>
      <w:r>
        <w:t xml:space="preserve">А) 1775 г          Б) 1783 г      В) 1785 г          </w:t>
      </w:r>
      <w:proofErr w:type="spellStart"/>
      <w:r>
        <w:t>Г</w:t>
      </w:r>
      <w:proofErr w:type="spellEnd"/>
      <w:r>
        <w:t>) 1791 г</w:t>
      </w:r>
    </w:p>
    <w:p w:rsidR="00E64F2E" w:rsidRDefault="00E64F2E" w:rsidP="007F2169">
      <w:pPr>
        <w:spacing w:after="0"/>
        <w:ind w:left="360"/>
      </w:pPr>
      <w:r>
        <w:t xml:space="preserve">9. Черноморским флотом в ходе русско-турецкой войны 1787 г-1791 </w:t>
      </w:r>
      <w:proofErr w:type="spellStart"/>
      <w:proofErr w:type="gramStart"/>
      <w:r>
        <w:t>гг</w:t>
      </w:r>
      <w:proofErr w:type="spellEnd"/>
      <w:proofErr w:type="gramEnd"/>
      <w:r>
        <w:t xml:space="preserve"> командовал:</w:t>
      </w:r>
    </w:p>
    <w:p w:rsidR="00E64F2E" w:rsidRDefault="00E64F2E" w:rsidP="007F2169">
      <w:pPr>
        <w:spacing w:after="0"/>
        <w:ind w:left="360"/>
      </w:pPr>
      <w:r>
        <w:t xml:space="preserve">А) С.Ф.Апраксин        Б) </w:t>
      </w:r>
      <w:proofErr w:type="spellStart"/>
      <w:r>
        <w:t>Г.А.Спиридов</w:t>
      </w:r>
      <w:proofErr w:type="spellEnd"/>
      <w:r>
        <w:t xml:space="preserve">               В) А.Г.Орлов           Г) Ф.Ф.Ушаков</w:t>
      </w:r>
    </w:p>
    <w:p w:rsidR="00E64F2E" w:rsidRDefault="00E64F2E" w:rsidP="007F2169">
      <w:pPr>
        <w:spacing w:after="0"/>
        <w:ind w:left="360"/>
      </w:pPr>
      <w:r>
        <w:t>10. Третий раздел Польши произошел</w:t>
      </w:r>
      <w:r w:rsidR="00EF28D8">
        <w:t xml:space="preserve"> </w:t>
      </w:r>
      <w:proofErr w:type="gramStart"/>
      <w:r w:rsidR="00EF28D8">
        <w:t>в</w:t>
      </w:r>
      <w:proofErr w:type="gramEnd"/>
      <w:r w:rsidR="00EF28D8">
        <w:t>:</w:t>
      </w:r>
    </w:p>
    <w:p w:rsidR="00EF28D8" w:rsidRDefault="00EF28D8" w:rsidP="007F2169">
      <w:pPr>
        <w:spacing w:after="0"/>
        <w:ind w:left="360"/>
      </w:pPr>
      <w:r>
        <w:t xml:space="preserve">А) 1787 г       Б) 1791 г В) 1795 г   </w:t>
      </w:r>
      <w:proofErr w:type="spellStart"/>
      <w:r>
        <w:t>Г</w:t>
      </w:r>
      <w:proofErr w:type="spellEnd"/>
      <w:r>
        <w:t>) 1799 г</w:t>
      </w:r>
    </w:p>
    <w:p w:rsidR="00EF28D8" w:rsidRDefault="00EF28D8" w:rsidP="007F2169">
      <w:pPr>
        <w:spacing w:after="0"/>
        <w:ind w:left="360"/>
      </w:pPr>
    </w:p>
    <w:p w:rsidR="007F2169" w:rsidRDefault="007F2169" w:rsidP="007F2169">
      <w:pPr>
        <w:spacing w:after="0"/>
        <w:ind w:left="360"/>
      </w:pPr>
      <w:r>
        <w:t xml:space="preserve"> </w:t>
      </w:r>
    </w:p>
    <w:p w:rsidR="007F2169" w:rsidRPr="007F2169" w:rsidRDefault="007F2169" w:rsidP="004D3DC8">
      <w:pPr>
        <w:spacing w:after="0"/>
        <w:ind w:left="360"/>
      </w:pPr>
    </w:p>
    <w:sectPr w:rsidR="007F2169" w:rsidRPr="007F2169" w:rsidSect="007F2169">
      <w:pgSz w:w="11906" w:h="16838"/>
      <w:pgMar w:top="624" w:right="624" w:bottom="624" w:left="6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47A91"/>
    <w:multiLevelType w:val="hybridMultilevel"/>
    <w:tmpl w:val="894A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D3A5D"/>
    <w:multiLevelType w:val="hybridMultilevel"/>
    <w:tmpl w:val="CF523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3DC8"/>
    <w:rsid w:val="000F4C32"/>
    <w:rsid w:val="004D3DC8"/>
    <w:rsid w:val="007F2169"/>
    <w:rsid w:val="00AB1B95"/>
    <w:rsid w:val="00E64F2E"/>
    <w:rsid w:val="00EF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DC8"/>
    <w:pPr>
      <w:ind w:left="720"/>
      <w:contextualSpacing/>
    </w:pPr>
  </w:style>
  <w:style w:type="table" w:styleId="a4">
    <w:name w:val="Table Grid"/>
    <w:basedOn w:val="a1"/>
    <w:uiPriority w:val="59"/>
    <w:rsid w:val="000F4C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2009-04-06T14:19:00Z</dcterms:created>
  <dcterms:modified xsi:type="dcterms:W3CDTF">2009-04-06T14:57:00Z</dcterms:modified>
</cp:coreProperties>
</file>